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17650" w14:textId="3FD4C29A" w:rsidR="001E631F" w:rsidRPr="00E16C9D" w:rsidRDefault="0014699E" w:rsidP="00E16C9D">
      <w:pPr>
        <w:pStyle w:val="a8"/>
        <w:ind w:left="0" w:firstLine="567"/>
        <w:jc w:val="center"/>
        <w:rPr>
          <w:b/>
          <w:sz w:val="28"/>
          <w:szCs w:val="28"/>
        </w:rPr>
      </w:pPr>
      <w:r w:rsidRPr="00E16C9D">
        <w:rPr>
          <w:b/>
          <w:sz w:val="28"/>
          <w:szCs w:val="28"/>
        </w:rPr>
        <w:t>Памятка учителям – предметникам</w:t>
      </w:r>
    </w:p>
    <w:p w14:paraId="5004D904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1. Образовательные онлайн-платформы:</w:t>
      </w:r>
      <w:r w:rsidRPr="00E16C9D">
        <w:rPr>
          <w:rFonts w:ascii="Times New Roman" w:hAnsi="Times New Roman" w:cs="Times New Roman"/>
          <w:sz w:val="28"/>
          <w:szCs w:val="28"/>
        </w:rPr>
        <w:br/>
        <w:t>1.1. Государственная информационная система «Электронное образование Республики Татарстан» </w:t>
      </w:r>
      <w:hyperlink r:id="rId5" w:tooltip="http://edu.tatar.ru/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http://edu.tatar.ru/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:</w:t>
      </w:r>
      <w:r w:rsidRPr="00E16C9D">
        <w:rPr>
          <w:rFonts w:ascii="Times New Roman" w:hAnsi="Times New Roman" w:cs="Times New Roman"/>
          <w:sz w:val="28"/>
          <w:szCs w:val="28"/>
        </w:rPr>
        <w:br/>
        <w:t>- электронный журнал и дневник</w:t>
      </w:r>
      <w:r w:rsidRPr="00E16C9D">
        <w:rPr>
          <w:rFonts w:ascii="Times New Roman" w:hAnsi="Times New Roman" w:cs="Times New Roman"/>
          <w:sz w:val="28"/>
          <w:szCs w:val="28"/>
        </w:rPr>
        <w:br/>
        <w:t>- виртуальные факультативы</w:t>
      </w:r>
      <w:r w:rsidRPr="00E16C9D">
        <w:rPr>
          <w:rFonts w:ascii="Times New Roman" w:hAnsi="Times New Roman" w:cs="Times New Roman"/>
          <w:sz w:val="28"/>
          <w:szCs w:val="28"/>
        </w:rPr>
        <w:br/>
        <w:t>1.2. «Универсариум» (</w:t>
      </w:r>
      <w:hyperlink r:id="rId6" w:tooltip="https://universarium.org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https://universarium.org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1.3. «Российская электронная школа» (</w:t>
      </w:r>
      <w:hyperlink r:id="rId7" w:tooltip="https://resh.edu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https://resh.edu.ru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1.4. «Мобильное Электронное Образование» (</w:t>
      </w:r>
      <w:hyperlink r:id="rId8" w:tooltip="https://mob-edu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https://mob-edu.ru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1.5. «Открытая школа 2035» (</w:t>
      </w:r>
      <w:hyperlink r:id="rId9" w:tooltip="https://2035school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https://2035school.ru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1.6. «Учи.ру» (</w:t>
      </w:r>
      <w:hyperlink r:id="rId10" w:tooltip="https://uchi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https://uchi.ru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1.7. «Якласс» (</w:t>
      </w:r>
      <w:hyperlink r:id="rId11" w:tooltip="https://www.yaklass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https://www.yaklass.ru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  <w:r w:rsidRPr="00E16C9D">
        <w:rPr>
          <w:rFonts w:ascii="Times New Roman" w:hAnsi="Times New Roman" w:cs="Times New Roman"/>
          <w:sz w:val="28"/>
          <w:szCs w:val="28"/>
        </w:rPr>
        <w:br/>
        <w:t>1.8. Площадка Образовательного центра «Сириус» (</w:t>
      </w:r>
      <w:hyperlink r:id="rId12" w:tooltip="http://edu.sirius.online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http://edu.sirius.online</w:t>
        </w:r>
      </w:hyperlink>
      <w:r w:rsidRPr="00E16C9D">
        <w:rPr>
          <w:rFonts w:ascii="Times New Roman" w:hAnsi="Times New Roman" w:cs="Times New Roman"/>
          <w:sz w:val="28"/>
          <w:szCs w:val="28"/>
        </w:rPr>
        <w:t>)</w:t>
      </w:r>
    </w:p>
    <w:p w14:paraId="65065541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br/>
        <w:t>2. Электронные формы учебников. На этих сайтах можно найти электронные формы учебников: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3" w:tooltip="https://media.prosv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https://media.prosv.ru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4" w:tooltip="https://rosuchebnik.ru/uchebnik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https://rosuchebnik.ru/uchebnik</w:t>
        </w:r>
      </w:hyperlink>
    </w:p>
    <w:p w14:paraId="3F01808C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3.Горячая линия "Просвещение"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5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vopros@prosv.ru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8 (495) 789-30-20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help@rosuchebnik.ru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8 800 700 6483</w:t>
      </w:r>
    </w:p>
    <w:p w14:paraId="37AD3DD9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4.Методические материалы. По этим ссылкам можно найти необходимые методические материалы для использования в работе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7" w:tooltip="https://catalog.prosv.ru/category/14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https://catalog.prosv.ru/category/14</w:t>
        </w:r>
      </w:hyperlink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8" w:tooltip="https://media.prosv.ru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https://media.prosv.ru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19" w:tooltip="https://rosuchebnik.ru/distant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https://rosuchebnik.ru/distant</w:t>
        </w:r>
      </w:hyperlink>
    </w:p>
    <w:p w14:paraId="0C2A7026" w14:textId="389FB78C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5. Вебинары "Просвещение". Сайт: </w:t>
      </w:r>
      <w:hyperlink r:id="rId20" w:tooltip="https://prosv.ru/webinars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https://prosv.ru/webinars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(Поиск вебинара):</w:t>
      </w:r>
      <w:r w:rsidRPr="00E16C9D">
        <w:rPr>
          <w:rFonts w:ascii="Times New Roman" w:hAnsi="Times New Roman" w:cs="Times New Roman"/>
          <w:sz w:val="28"/>
          <w:szCs w:val="28"/>
        </w:rPr>
        <w:br/>
        <w:t>- «Особенности проведения лабораторных работ</w:t>
      </w:r>
      <w:r w:rsidR="00E16C9D">
        <w:rPr>
          <w:rFonts w:ascii="Times New Roman" w:hAnsi="Times New Roman" w:cs="Times New Roman"/>
          <w:sz w:val="28"/>
          <w:szCs w:val="28"/>
        </w:rPr>
        <w:t xml:space="preserve"> </w:t>
      </w:r>
      <w:r w:rsidRPr="00E16C9D">
        <w:rPr>
          <w:rFonts w:ascii="Times New Roman" w:hAnsi="Times New Roman" w:cs="Times New Roman"/>
          <w:sz w:val="28"/>
          <w:szCs w:val="28"/>
        </w:rPr>
        <w:t>в курсе физики основной и старшей школы»,</w:t>
      </w:r>
      <w:r w:rsidR="00E16C9D">
        <w:rPr>
          <w:rFonts w:ascii="Times New Roman" w:hAnsi="Times New Roman" w:cs="Times New Roman"/>
          <w:sz w:val="28"/>
          <w:szCs w:val="28"/>
        </w:rPr>
        <w:t xml:space="preserve"> </w:t>
      </w:r>
      <w:r w:rsidRPr="00E16C9D">
        <w:rPr>
          <w:rFonts w:ascii="Times New Roman" w:hAnsi="Times New Roman" w:cs="Times New Roman"/>
          <w:sz w:val="28"/>
          <w:szCs w:val="28"/>
        </w:rPr>
        <w:t>Ведущий: Булатова А.А., соавтор УМК по физике издательства «БИНОМ. Лаборатория знаний»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1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19.03.2020, 16.00</w:t>
      </w:r>
      <w:r w:rsidRPr="00E16C9D">
        <w:rPr>
          <w:rFonts w:ascii="Times New Roman" w:hAnsi="Times New Roman" w:cs="Times New Roman"/>
          <w:sz w:val="28"/>
          <w:szCs w:val="28"/>
        </w:rPr>
        <w:br/>
        <w:t>- «Профильная школа» как ресурс для достижения образовательных результатов. Ведущий: Колычева Л. Н., руководитель Центра художественно-эстетического и физического образования издательства «Просвещение»;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2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20.03.2020,9.30</w:t>
      </w:r>
      <w:r w:rsidRPr="00E16C9D">
        <w:rPr>
          <w:rFonts w:ascii="Times New Roman" w:hAnsi="Times New Roman" w:cs="Times New Roman"/>
          <w:sz w:val="28"/>
          <w:szCs w:val="28"/>
        </w:rPr>
        <w:br/>
        <w:t>- Методические рекомендации по организации поддержки деятельности детских волонтёрских объединений. Ведущий: Арсеньева Т. Н., кандидат псих. наук, доцент, директор Научно-образовательного центра «Профкарьера» в Тверском государственном университете; Коршунов А. В., к. с. н., доцент Института естествознания и спортивных технологий МГПУ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20.03.2020,14.00</w:t>
      </w:r>
      <w:r w:rsidRPr="00E16C9D">
        <w:rPr>
          <w:rFonts w:ascii="Times New Roman" w:hAnsi="Times New Roman" w:cs="Times New Roman"/>
          <w:sz w:val="28"/>
          <w:szCs w:val="28"/>
        </w:rPr>
        <w:br/>
        <w:t>- Формирование и развитие читательской</w:t>
      </w:r>
      <w:r w:rsidRPr="00E16C9D">
        <w:rPr>
          <w:rFonts w:ascii="Times New Roman" w:hAnsi="Times New Roman" w:cs="Times New Roman"/>
          <w:sz w:val="28"/>
          <w:szCs w:val="28"/>
        </w:rPr>
        <w:br/>
        <w:t>грамотности в курсе «Русский язык» в начальной школе Ведущий: Тюрина Н. П., ведущий методист Центра начального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4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23.03.2020, 14.00</w:t>
      </w:r>
      <w:r w:rsidRPr="00E16C9D">
        <w:rPr>
          <w:rFonts w:ascii="Times New Roman" w:hAnsi="Times New Roman" w:cs="Times New Roman"/>
          <w:sz w:val="28"/>
          <w:szCs w:val="28"/>
        </w:rPr>
        <w:br/>
        <w:t>- Подготовка школьников к решению задач по алгебре во второй части экзамена в 9 классе. Ведущий: Феоктистов И.Е., учитель высшей категории, соавтор УМК «Алгебра» (7–9) Ю.Н. Макарычева углублённого уровня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5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23.03.2020,16.00</w:t>
      </w:r>
      <w:r w:rsidRPr="00E16C9D">
        <w:rPr>
          <w:rFonts w:ascii="Times New Roman" w:hAnsi="Times New Roman" w:cs="Times New Roman"/>
          <w:sz w:val="28"/>
          <w:szCs w:val="28"/>
        </w:rPr>
        <w:br/>
        <w:t>- «Формирование и развитие биологических понятий на уроках средствами нового УМК по биологии В.И. Сивоглазова. Ведущий: Чередниченко И.П., кандидат пед</w:t>
      </w:r>
      <w:r w:rsidR="00E16C9D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Pr="00E16C9D">
        <w:rPr>
          <w:rFonts w:ascii="Times New Roman" w:hAnsi="Times New Roman" w:cs="Times New Roman"/>
          <w:sz w:val="28"/>
          <w:szCs w:val="28"/>
        </w:rPr>
        <w:t>наук, методист-эксперт Центра методической поддержки педагогов издательства «Просвещение», автор методических пособий; Оданович М.В., кандидат пед</w:t>
      </w:r>
      <w:r w:rsidR="00E16C9D">
        <w:rPr>
          <w:rFonts w:ascii="Times New Roman" w:hAnsi="Times New Roman" w:cs="Times New Roman"/>
          <w:sz w:val="28"/>
          <w:szCs w:val="28"/>
        </w:rPr>
        <w:t>агогических</w:t>
      </w:r>
      <w:bookmarkStart w:id="0" w:name="_GoBack"/>
      <w:bookmarkEnd w:id="0"/>
      <w:r w:rsidRPr="00E16C9D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6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24.03.2020, 9.30</w:t>
      </w:r>
      <w:r w:rsidRPr="00E16C9D">
        <w:rPr>
          <w:rFonts w:ascii="Times New Roman" w:hAnsi="Times New Roman" w:cs="Times New Roman"/>
          <w:sz w:val="28"/>
          <w:szCs w:val="28"/>
        </w:rPr>
        <w:br/>
        <w:t>- Как сделать так, чтобы уроки по биологии в 10–11 классах стали самыми интересными?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«Просвещение».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7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24.03.2020, 16.00</w:t>
      </w:r>
      <w:r w:rsidRPr="00E16C9D">
        <w:rPr>
          <w:rFonts w:ascii="Times New Roman" w:hAnsi="Times New Roman" w:cs="Times New Roman"/>
          <w:sz w:val="28"/>
          <w:szCs w:val="28"/>
        </w:rPr>
        <w:br/>
        <w:t>- B1 Preliminary for Schools 2020. Ведущий вебинара: Редькина Екатерина Андреевна, Методист департамента экзаменов по английскому языку Кембриджского университета (Cambridge Assessment English), преподаватель кафедры английского языка факультета психологии МГУ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8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25.03.2020, 9.30</w:t>
      </w:r>
      <w:r w:rsidRPr="00E16C9D">
        <w:rPr>
          <w:rFonts w:ascii="Times New Roman" w:hAnsi="Times New Roman" w:cs="Times New Roman"/>
          <w:sz w:val="28"/>
          <w:szCs w:val="28"/>
        </w:rPr>
        <w:br/>
        <w:t>- СТЕМ - РАДУГА. Образовательный цикл «Розы мира» Ведущий: Соловьёва Е. В., научный руководитель программы «Радуга», психолог, кандидат пед</w:t>
      </w:r>
      <w:r w:rsidR="00E16C9D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Pr="00E16C9D">
        <w:rPr>
          <w:rFonts w:ascii="Times New Roman" w:hAnsi="Times New Roman" w:cs="Times New Roman"/>
          <w:sz w:val="28"/>
          <w:szCs w:val="28"/>
        </w:rPr>
        <w:t>наук, доцент, генеральный директор и руководитель образовательных программ Психологического центра поддержки семьи «Контакт»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29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25.03.2020, 11.00</w:t>
      </w:r>
      <w:r w:rsidRPr="00E16C9D">
        <w:rPr>
          <w:rFonts w:ascii="Times New Roman" w:hAnsi="Times New Roman" w:cs="Times New Roman"/>
          <w:sz w:val="28"/>
          <w:szCs w:val="28"/>
        </w:rPr>
        <w:br/>
        <w:t xml:space="preserve">- Работа с текстом в среднем звене в рамках технологии развития </w:t>
      </w:r>
      <w:r w:rsidRPr="00E16C9D">
        <w:rPr>
          <w:rFonts w:ascii="Times New Roman" w:hAnsi="Times New Roman" w:cs="Times New Roman"/>
          <w:sz w:val="28"/>
          <w:szCs w:val="28"/>
        </w:rPr>
        <w:lastRenderedPageBreak/>
        <w:t>критического мышления Ведущий: Покидова А. Д., учитель высшей категории, эксперт ОГЭ, методист по иностранным языкам Коломенского района Московской области, автор учебных пособий издательства «Просвещение» </w:t>
      </w:r>
      <w:hyperlink r:id="rId30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25.03.2020,14.00</w:t>
      </w:r>
      <w:r w:rsidRPr="00E16C9D">
        <w:rPr>
          <w:rFonts w:ascii="Times New Roman" w:hAnsi="Times New Roman" w:cs="Times New Roman"/>
          <w:sz w:val="28"/>
          <w:szCs w:val="28"/>
        </w:rPr>
        <w:br/>
        <w:t>- Развивающий курс для дошкольников с элементами английского языка: цели, содержание, приемы. Ведущий: Мильруд Р.П., доктор пед. наук, профессор кафедры Международной профессиональной и научной коммуникации Тамбовского государственного технического университета, автор предметной линии учебников «Starlight» и «City Stars» и др.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1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25.03.2020,16.00</w:t>
      </w:r>
      <w:r w:rsidRPr="00E16C9D">
        <w:rPr>
          <w:rFonts w:ascii="Times New Roman" w:hAnsi="Times New Roman" w:cs="Times New Roman"/>
          <w:sz w:val="28"/>
          <w:szCs w:val="28"/>
        </w:rPr>
        <w:br/>
        <w:t>- Планирование системы работы по подготовке учащихся к ГИА. Анализ заданий раздела «Организм как биологическая система». Проектирование и выполнение заданий данного раздела в различных форматах. Ведущий: Чередниченко И. П., кандидат пед</w:t>
      </w:r>
      <w:r w:rsidR="00E16C9D">
        <w:rPr>
          <w:rFonts w:ascii="Times New Roman" w:hAnsi="Times New Roman" w:cs="Times New Roman"/>
          <w:sz w:val="28"/>
          <w:szCs w:val="28"/>
        </w:rPr>
        <w:t>агогичеких</w:t>
      </w:r>
      <w:r w:rsidRPr="00E16C9D">
        <w:rPr>
          <w:rFonts w:ascii="Times New Roman" w:hAnsi="Times New Roman" w:cs="Times New Roman"/>
          <w:sz w:val="28"/>
          <w:szCs w:val="28"/>
        </w:rPr>
        <w:t xml:space="preserve"> наук, методист-эксперт Центра методической поддержки педагогов издательства «Просвещение», автор методических пособий;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2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26.03.2020, 11.00</w:t>
      </w:r>
      <w:r w:rsidRPr="00E16C9D">
        <w:rPr>
          <w:rFonts w:ascii="Times New Roman" w:hAnsi="Times New Roman" w:cs="Times New Roman"/>
          <w:sz w:val="28"/>
          <w:szCs w:val="28"/>
        </w:rPr>
        <w:br/>
        <w:t>- Как заработать на ОГЭ и ЕГЭ по биологии максимальное количество баллов? Ведущий: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3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26.03.2020,14.00</w:t>
      </w:r>
      <w:r w:rsidRPr="00E16C9D">
        <w:rPr>
          <w:rFonts w:ascii="Times New Roman" w:hAnsi="Times New Roman" w:cs="Times New Roman"/>
          <w:sz w:val="28"/>
          <w:szCs w:val="28"/>
        </w:rPr>
        <w:br/>
        <w:t>- Разбор демоверсии ЕГЭ 2020 по истории. Ведущий: Асмерзаева К.И., ведущий методист истории и обществознания отдела методической поддержки педагогов и образовательных организаций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4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26.03.2020, 14.00</w:t>
      </w:r>
      <w:r w:rsidRPr="00E16C9D">
        <w:rPr>
          <w:rFonts w:ascii="Times New Roman" w:hAnsi="Times New Roman" w:cs="Times New Roman"/>
          <w:sz w:val="28"/>
          <w:szCs w:val="28"/>
        </w:rPr>
        <w:br/>
        <w:t>- Пейзаж: алгоритм изображения. УМК «Изобразительное искусство» под редакцией Б.М. Неменского издательства «Просвещение». Ведущий: Максимова Н.В., член Союза художников России, методист по изобразительному искусству Центра художественно-эстетического и физического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27.03.2020, 11.00</w:t>
      </w:r>
      <w:r w:rsidRPr="00E16C9D">
        <w:rPr>
          <w:rFonts w:ascii="Times New Roman" w:hAnsi="Times New Roman" w:cs="Times New Roman"/>
          <w:sz w:val="28"/>
          <w:szCs w:val="28"/>
        </w:rPr>
        <w:br/>
        <w:t>- Как избежать ошибки при сдаче ВПР в 2020 году. Ведущий: Скворцов П. М., кандидат пед</w:t>
      </w:r>
      <w:r w:rsidR="00E16C9D">
        <w:rPr>
          <w:rFonts w:ascii="Times New Roman" w:hAnsi="Times New Roman" w:cs="Times New Roman"/>
          <w:sz w:val="28"/>
          <w:szCs w:val="28"/>
        </w:rPr>
        <w:t>агогических</w:t>
      </w:r>
      <w:r w:rsidRPr="00E16C9D">
        <w:rPr>
          <w:rFonts w:ascii="Times New Roman" w:hAnsi="Times New Roman" w:cs="Times New Roman"/>
          <w:sz w:val="28"/>
          <w:szCs w:val="28"/>
        </w:rPr>
        <w:t xml:space="preserve"> наук, доцент, зам. декана педагогического факультета ПСТГУ по научной работе, председатель предметной комиссии ГИА — 9 по г. Москве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6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30.03.2020, 9.30</w:t>
      </w:r>
      <w:r w:rsidRPr="00E16C9D">
        <w:rPr>
          <w:rFonts w:ascii="Times New Roman" w:hAnsi="Times New Roman" w:cs="Times New Roman"/>
          <w:sz w:val="28"/>
          <w:szCs w:val="28"/>
        </w:rPr>
        <w:br/>
        <w:t>- Внеурочная деятельность по математике в начальной школе: уровневый подход. Ведущий вебинара: Глаголева Ю. И., кандидат пед</w:t>
      </w:r>
      <w:r w:rsidR="00E16C9D">
        <w:rPr>
          <w:rFonts w:ascii="Times New Roman" w:hAnsi="Times New Roman" w:cs="Times New Roman"/>
          <w:sz w:val="28"/>
          <w:szCs w:val="28"/>
        </w:rPr>
        <w:t xml:space="preserve">агогических </w:t>
      </w:r>
      <w:r w:rsidRPr="00E16C9D">
        <w:rPr>
          <w:rFonts w:ascii="Times New Roman" w:hAnsi="Times New Roman" w:cs="Times New Roman"/>
          <w:sz w:val="28"/>
          <w:szCs w:val="28"/>
        </w:rPr>
        <w:t>наук, заведующая кафедрой начального образования Санкт-Петербургской академии постдипломного педагогического образования, автор пособий «Тесты», «Проверочные работы», «Развитие математических способностей»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7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30.03.2020, 16.00</w:t>
      </w:r>
      <w:r w:rsidRPr="00E16C9D">
        <w:rPr>
          <w:rFonts w:ascii="Times New Roman" w:hAnsi="Times New Roman" w:cs="Times New Roman"/>
          <w:sz w:val="28"/>
          <w:szCs w:val="28"/>
        </w:rPr>
        <w:br/>
        <w:t>- Учителю курса «Основы православной культуры» (4 класс). Методические рекомендации к урокам «Монастырь» и «Отношение христианина к природе». Ведущий: Пустовой Ю.В., к. ф.н., методист Центра художественно-эстетического и физического образования издательства «Просвещение» </w:t>
      </w:r>
      <w:hyperlink r:id="rId38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31.03.2020, 14.00</w:t>
      </w:r>
      <w:r w:rsidRPr="00E16C9D">
        <w:rPr>
          <w:rFonts w:ascii="Times New Roman" w:hAnsi="Times New Roman" w:cs="Times New Roman"/>
          <w:sz w:val="28"/>
          <w:szCs w:val="28"/>
        </w:rPr>
        <w:br/>
        <w:t>- Задачи экономического содержания в основной школе. Ведущий: Зубкова Е. Д., ведущий методист отдела методической поддержки педагогов и образовательных организаций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39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31.03.2020, 14.00</w:t>
      </w:r>
      <w:r w:rsidRPr="00E16C9D">
        <w:rPr>
          <w:rFonts w:ascii="Times New Roman" w:hAnsi="Times New Roman" w:cs="Times New Roman"/>
          <w:sz w:val="28"/>
          <w:szCs w:val="28"/>
        </w:rPr>
        <w:br/>
        <w:t>- Использование современных образовательных технологий на уроках биологии (на примере УМК издательства «Просвещение»).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0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31.03.2020, 16.00</w:t>
      </w:r>
      <w:r w:rsidRPr="00E16C9D">
        <w:rPr>
          <w:rFonts w:ascii="Times New Roman" w:hAnsi="Times New Roman" w:cs="Times New Roman"/>
          <w:sz w:val="28"/>
          <w:szCs w:val="28"/>
        </w:rPr>
        <w:br/>
        <w:t>-Программное обеспечение в соответствии с ФГОС для учителей технологии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1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webinar@prosv.ru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3.04.2020, 14.00</w:t>
      </w:r>
    </w:p>
    <w:p w14:paraId="531D0BC4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6. Платформа Skills4u. </w:t>
      </w:r>
      <w:hyperlink r:id="rId42" w:tooltip="https://skills4u.ru/school/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https://skills4u.ru/school/</w:t>
        </w:r>
      </w:hyperlink>
      <w:r w:rsidRPr="00E16C9D">
        <w:rPr>
          <w:rFonts w:ascii="Times New Roman" w:hAnsi="Times New Roman" w:cs="Times New Roman"/>
          <w:sz w:val="28"/>
          <w:szCs w:val="28"/>
        </w:rPr>
        <w:br/>
        <w:t>Платформа skills4u.ru помогает сформировывать учебные умения и навыки. На skills4u.ru собрано много элементарных навыков, состоящих из большого количества упражнений, которые ребенок может сделать устно. Программа учитывает правильность и скорость выполнения заданий. Так же на платформе реализовано повторение навыков для их закрепления. Мы развиваем учебные навыки. Выбирайте нужные класс и предмет, проходите тестирование и формируйте навыки</w:t>
      </w:r>
      <w:r w:rsidRPr="00E16C9D">
        <w:rPr>
          <w:rFonts w:ascii="Times New Roman" w:hAnsi="Times New Roman" w:cs="Times New Roman"/>
          <w:sz w:val="28"/>
          <w:szCs w:val="28"/>
        </w:rPr>
        <w:br/>
        <w:t>(Бесплатный доступ к платформе до 15 апреля)</w:t>
      </w:r>
    </w:p>
    <w:p w14:paraId="1C592D41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7. Образовательный ресурс Академия Хана.</w:t>
      </w:r>
      <w:r w:rsidRPr="00E16C9D">
        <w:rPr>
          <w:rFonts w:ascii="Times New Roman" w:hAnsi="Times New Roman" w:cs="Times New Roman"/>
          <w:sz w:val="28"/>
          <w:szCs w:val="28"/>
        </w:rPr>
        <w:br/>
        <w:t>На данном ресурс можно найти уроки по разным предметам на разных языках.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3" w:tooltip="https://s3.amazonaws.com/KA-share/Translations/SchoolClosures_RU.pdf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https://s3.amazonaws.com/KA-share/Translations/SchoolClosures_RU.pdf</w:t>
        </w:r>
      </w:hyperlink>
    </w:p>
    <w:p w14:paraId="2429E24B" w14:textId="78AC777A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lastRenderedPageBreak/>
        <w:t>8. Онлайн-семинар для руководителей образовательных организаций.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4" w:tooltip="https://educationmanagers.ru/main/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https://educationmanagers.ru/main/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25.03.2020, 10.00</w:t>
      </w:r>
      <w:r w:rsidRPr="00E16C9D">
        <w:rPr>
          <w:rFonts w:ascii="Times New Roman" w:hAnsi="Times New Roman" w:cs="Times New Roman"/>
          <w:sz w:val="28"/>
          <w:szCs w:val="28"/>
        </w:rPr>
        <w:br/>
        <w:t>«Цифровая трансформация образования». Эксперт: Петряева Е.Ю.,</w:t>
      </w:r>
      <w:r w:rsidR="00E16C9D">
        <w:rPr>
          <w:rFonts w:ascii="Times New Roman" w:hAnsi="Times New Roman" w:cs="Times New Roman"/>
          <w:sz w:val="28"/>
          <w:szCs w:val="28"/>
        </w:rPr>
        <w:t xml:space="preserve"> </w:t>
      </w:r>
      <w:r w:rsidRPr="00E16C9D">
        <w:rPr>
          <w:rFonts w:ascii="Times New Roman" w:hAnsi="Times New Roman" w:cs="Times New Roman"/>
          <w:sz w:val="28"/>
          <w:szCs w:val="28"/>
        </w:rPr>
        <w:t>кандидат пед</w:t>
      </w:r>
      <w:r w:rsidR="00E16C9D">
        <w:rPr>
          <w:rFonts w:ascii="Times New Roman" w:hAnsi="Times New Roman" w:cs="Times New Roman"/>
          <w:sz w:val="28"/>
          <w:szCs w:val="28"/>
        </w:rPr>
        <w:t>агогических</w:t>
      </w:r>
      <w:r w:rsidRPr="00E16C9D">
        <w:rPr>
          <w:rFonts w:ascii="Times New Roman" w:hAnsi="Times New Roman" w:cs="Times New Roman"/>
          <w:sz w:val="28"/>
          <w:szCs w:val="28"/>
        </w:rPr>
        <w:t xml:space="preserve">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14:paraId="75DB1C41" w14:textId="0D341560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9. Онлайн-семинар для руководителей образовательных организаций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5" w:tooltip="https://educationmanagers.ru/main/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https://educationmanagers.ru/main/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26.03.2020, 10.00</w:t>
      </w:r>
      <w:r w:rsidRPr="00E16C9D">
        <w:rPr>
          <w:rFonts w:ascii="Times New Roman" w:hAnsi="Times New Roman" w:cs="Times New Roman"/>
          <w:sz w:val="28"/>
          <w:szCs w:val="28"/>
        </w:rPr>
        <w:br/>
        <w:t>Как учить когда учеников в школе нет?». Эксперт: Петряева Е.Ю.,</w:t>
      </w:r>
      <w:r w:rsidR="00E16C9D">
        <w:rPr>
          <w:rFonts w:ascii="Times New Roman" w:hAnsi="Times New Roman" w:cs="Times New Roman"/>
          <w:sz w:val="28"/>
          <w:szCs w:val="28"/>
        </w:rPr>
        <w:t xml:space="preserve"> </w:t>
      </w:r>
      <w:r w:rsidRPr="00E16C9D">
        <w:rPr>
          <w:rFonts w:ascii="Times New Roman" w:hAnsi="Times New Roman" w:cs="Times New Roman"/>
          <w:sz w:val="28"/>
          <w:szCs w:val="28"/>
        </w:rPr>
        <w:t>кандидат пед</w:t>
      </w:r>
      <w:r w:rsidR="00E16C9D">
        <w:rPr>
          <w:rFonts w:ascii="Times New Roman" w:hAnsi="Times New Roman" w:cs="Times New Roman"/>
          <w:sz w:val="28"/>
          <w:szCs w:val="28"/>
        </w:rPr>
        <w:t>агогических</w:t>
      </w:r>
      <w:r w:rsidRPr="00E16C9D">
        <w:rPr>
          <w:rFonts w:ascii="Times New Roman" w:hAnsi="Times New Roman" w:cs="Times New Roman"/>
          <w:sz w:val="28"/>
          <w:szCs w:val="28"/>
        </w:rPr>
        <w:t xml:space="preserve">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14:paraId="71D7CE9D" w14:textId="77777777" w:rsidR="001E631F" w:rsidRPr="00E16C9D" w:rsidRDefault="001E631F" w:rsidP="001E631F">
      <w:pPr>
        <w:rPr>
          <w:rFonts w:ascii="Times New Roman" w:hAnsi="Times New Roman" w:cs="Times New Roman"/>
          <w:sz w:val="28"/>
          <w:szCs w:val="28"/>
        </w:rPr>
      </w:pPr>
      <w:r w:rsidRPr="00E16C9D">
        <w:rPr>
          <w:rFonts w:ascii="Times New Roman" w:hAnsi="Times New Roman" w:cs="Times New Roman"/>
          <w:sz w:val="28"/>
          <w:szCs w:val="28"/>
        </w:rPr>
        <w:t>10. Онлайн-семинар для руководителей образовательных организаций</w:t>
      </w:r>
      <w:r w:rsidRPr="00E16C9D">
        <w:rPr>
          <w:rFonts w:ascii="Times New Roman" w:hAnsi="Times New Roman" w:cs="Times New Roman"/>
          <w:sz w:val="28"/>
          <w:szCs w:val="28"/>
        </w:rPr>
        <w:br/>
      </w:r>
      <w:hyperlink r:id="rId46" w:tooltip="https://educationmanagers.ru/main/" w:history="1">
        <w:r w:rsidRPr="00E16C9D">
          <w:rPr>
            <w:rStyle w:val="a4"/>
            <w:rFonts w:ascii="Times New Roman" w:hAnsi="Times New Roman" w:cs="Times New Roman"/>
            <w:sz w:val="28"/>
            <w:szCs w:val="28"/>
          </w:rPr>
          <w:t>https://educationmanagers.ru/main/</w:t>
        </w:r>
      </w:hyperlink>
      <w:r w:rsidRPr="00E16C9D">
        <w:rPr>
          <w:rFonts w:ascii="Times New Roman" w:hAnsi="Times New Roman" w:cs="Times New Roman"/>
          <w:sz w:val="28"/>
          <w:szCs w:val="28"/>
        </w:rPr>
        <w:t> 2.04.2020, 10.00</w:t>
      </w:r>
      <w:r w:rsidRPr="00E16C9D">
        <w:rPr>
          <w:rFonts w:ascii="Times New Roman" w:hAnsi="Times New Roman" w:cs="Times New Roman"/>
          <w:sz w:val="28"/>
          <w:szCs w:val="28"/>
        </w:rPr>
        <w:br/>
        <w:t>«Учебные планы 2020/2021 учебный год»</w:t>
      </w:r>
    </w:p>
    <w:p w14:paraId="7F1E578A" w14:textId="77777777" w:rsidR="00C659F7" w:rsidRPr="00E16C9D" w:rsidRDefault="00E16C9D" w:rsidP="001E631F">
      <w:pPr>
        <w:rPr>
          <w:rFonts w:ascii="Times New Roman" w:hAnsi="Times New Roman" w:cs="Times New Roman"/>
          <w:sz w:val="28"/>
          <w:szCs w:val="28"/>
        </w:rPr>
      </w:pPr>
    </w:p>
    <w:sectPr w:rsidR="00C659F7" w:rsidRPr="00E1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61F43"/>
    <w:multiLevelType w:val="multilevel"/>
    <w:tmpl w:val="130E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7C546FD7"/>
    <w:multiLevelType w:val="multilevel"/>
    <w:tmpl w:val="DAE8A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4EE"/>
    <w:rsid w:val="0014699E"/>
    <w:rsid w:val="001D74EE"/>
    <w:rsid w:val="001E631F"/>
    <w:rsid w:val="00506D16"/>
    <w:rsid w:val="007E282E"/>
    <w:rsid w:val="00E1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3B07"/>
  <w15:docId w15:val="{1E9A688D-4B9D-41D0-A666-5F8D1A7D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631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E631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14699E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14699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Title"/>
    <w:basedOn w:val="a"/>
    <w:link w:val="a9"/>
    <w:uiPriority w:val="1"/>
    <w:qFormat/>
    <w:rsid w:val="0014699E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9">
    <w:name w:val="Заголовок Знак"/>
    <w:basedOn w:val="a0"/>
    <w:link w:val="a8"/>
    <w:uiPriority w:val="1"/>
    <w:rsid w:val="0014699E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mailto:webinar@prosv.ru" TargetMode="External"/><Relationship Id="rId39" Type="http://schemas.openxmlformats.org/officeDocument/2006/relationships/hyperlink" Target="mailto:webinar@prosv.ru" TargetMode="External"/><Relationship Id="rId21" Type="http://schemas.openxmlformats.org/officeDocument/2006/relationships/hyperlink" Target="mailto:webinar@prosv.ru" TargetMode="External"/><Relationship Id="rId34" Type="http://schemas.openxmlformats.org/officeDocument/2006/relationships/hyperlink" Target="mailto:webinar@prosv.ru" TargetMode="External"/><Relationship Id="rId42" Type="http://schemas.openxmlformats.org/officeDocument/2006/relationships/hyperlink" Target="https://skills4u.ru/school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help@rosuchebnik.ru" TargetMode="External"/><Relationship Id="rId29" Type="http://schemas.openxmlformats.org/officeDocument/2006/relationships/hyperlink" Target="mailto:webinar@pros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mailto:webinar@prosv.ru" TargetMode="External"/><Relationship Id="rId32" Type="http://schemas.openxmlformats.org/officeDocument/2006/relationships/hyperlink" Target="mailto:webinar@prosv.ru" TargetMode="External"/><Relationship Id="rId37" Type="http://schemas.openxmlformats.org/officeDocument/2006/relationships/hyperlink" Target="mailto:webinar@prosv.ru" TargetMode="External"/><Relationship Id="rId40" Type="http://schemas.openxmlformats.org/officeDocument/2006/relationships/hyperlink" Target="mailto:webinar@prosv.ru" TargetMode="External"/><Relationship Id="rId45" Type="http://schemas.openxmlformats.org/officeDocument/2006/relationships/hyperlink" Target="https://educationmanagers.ru/main/" TargetMode="External"/><Relationship Id="rId5" Type="http://schemas.openxmlformats.org/officeDocument/2006/relationships/hyperlink" Target="http://edu.tatar.ru/" TargetMode="External"/><Relationship Id="rId15" Type="http://schemas.openxmlformats.org/officeDocument/2006/relationships/hyperlink" Target="mailto:vopros@prosv.ru" TargetMode="External"/><Relationship Id="rId23" Type="http://schemas.openxmlformats.org/officeDocument/2006/relationships/hyperlink" Target="mailto:webinar@prosv.ru" TargetMode="External"/><Relationship Id="rId28" Type="http://schemas.openxmlformats.org/officeDocument/2006/relationships/hyperlink" Target="mailto:webinar@prosv.ru" TargetMode="External"/><Relationship Id="rId36" Type="http://schemas.openxmlformats.org/officeDocument/2006/relationships/hyperlink" Target="mailto:webinar@prosv.ru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rosuchebnik.ru/distant" TargetMode="External"/><Relationship Id="rId31" Type="http://schemas.openxmlformats.org/officeDocument/2006/relationships/hyperlink" Target="mailto:webinar@prosv.ru" TargetMode="External"/><Relationship Id="rId44" Type="http://schemas.openxmlformats.org/officeDocument/2006/relationships/hyperlink" Target="https://educationmanagers.ru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" TargetMode="External"/><Relationship Id="rId14" Type="http://schemas.openxmlformats.org/officeDocument/2006/relationships/hyperlink" Target="https://rosuchebnik.ru/uchebnik" TargetMode="External"/><Relationship Id="rId22" Type="http://schemas.openxmlformats.org/officeDocument/2006/relationships/hyperlink" Target="mailto:webinar@prosv.ru" TargetMode="External"/><Relationship Id="rId27" Type="http://schemas.openxmlformats.org/officeDocument/2006/relationships/hyperlink" Target="mailto:webinar@prosv.ru" TargetMode="External"/><Relationship Id="rId30" Type="http://schemas.openxmlformats.org/officeDocument/2006/relationships/hyperlink" Target="mailto:webinar@prosv.ru" TargetMode="External"/><Relationship Id="rId35" Type="http://schemas.openxmlformats.org/officeDocument/2006/relationships/hyperlink" Target="mailto:webinar@prosv.ru" TargetMode="External"/><Relationship Id="rId43" Type="http://schemas.openxmlformats.org/officeDocument/2006/relationships/hyperlink" Target="https://s3.amazonaws.com/KA-share/Translations/SchoolClosures_RU.pd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ob-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du.sirius.online/" TargetMode="External"/><Relationship Id="rId17" Type="http://schemas.openxmlformats.org/officeDocument/2006/relationships/hyperlink" Target="https://catalog.prosv.ru/category/14" TargetMode="External"/><Relationship Id="rId25" Type="http://schemas.openxmlformats.org/officeDocument/2006/relationships/hyperlink" Target="mailto:webinar@prosv.ru" TargetMode="External"/><Relationship Id="rId33" Type="http://schemas.openxmlformats.org/officeDocument/2006/relationships/hyperlink" Target="mailto:webinar@prosv.ru" TargetMode="External"/><Relationship Id="rId38" Type="http://schemas.openxmlformats.org/officeDocument/2006/relationships/hyperlink" Target="mailto:webinar@prosv.ru" TargetMode="External"/><Relationship Id="rId46" Type="http://schemas.openxmlformats.org/officeDocument/2006/relationships/hyperlink" Target="https://educationmanagers.ru/main/" TargetMode="External"/><Relationship Id="rId20" Type="http://schemas.openxmlformats.org/officeDocument/2006/relationships/hyperlink" Target="https://prosv.ru/webinars" TargetMode="External"/><Relationship Id="rId41" Type="http://schemas.openxmlformats.org/officeDocument/2006/relationships/hyperlink" Target="mailto:webinar@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Svetlana Grigoreva</cp:lastModifiedBy>
  <cp:revision>4</cp:revision>
  <dcterms:created xsi:type="dcterms:W3CDTF">2020-03-26T15:51:00Z</dcterms:created>
  <dcterms:modified xsi:type="dcterms:W3CDTF">2020-03-27T08:00:00Z</dcterms:modified>
</cp:coreProperties>
</file>